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F1" w:rsidRPr="00DF2EF1" w:rsidRDefault="00DF2EF1">
      <w:pPr>
        <w:rPr>
          <w:rFonts w:asciiTheme="minorHAnsi" w:hAnsiTheme="minorHAnsi"/>
          <w:b/>
        </w:rPr>
      </w:pPr>
      <w:r w:rsidRPr="00DF2EF1">
        <w:rPr>
          <w:rFonts w:asciiTheme="minorHAnsi" w:hAnsiTheme="minorHAnsi"/>
          <w:b/>
        </w:rPr>
        <w:t>MSQ Unit 65</w:t>
      </w:r>
    </w:p>
    <w:p w:rsidR="00DF2EF1" w:rsidRPr="00DF2EF1" w:rsidRDefault="00DF2EF1">
      <w:pPr>
        <w:rPr>
          <w:rFonts w:asciiTheme="minorHAnsi" w:hAnsiTheme="minorHAnsi"/>
        </w:rPr>
      </w:pPr>
    </w:p>
    <w:tbl>
      <w:tblPr>
        <w:tblW w:w="96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000"/>
      </w:tblPr>
      <w:tblGrid>
        <w:gridCol w:w="4068"/>
        <w:gridCol w:w="5572"/>
      </w:tblGrid>
      <w:tr w:rsidR="00EE7E5D" w:rsidRPr="00BE2404" w:rsidTr="00DF2EF1">
        <w:tc>
          <w:tcPr>
            <w:tcW w:w="4068" w:type="dxa"/>
            <w:shd w:val="clear" w:color="auto" w:fill="FFFFFF" w:themeFill="background1"/>
          </w:tcPr>
          <w:p w:rsidR="00EE7E5D" w:rsidRPr="00BE2404" w:rsidRDefault="00EE7E5D" w:rsidP="00DF2EF1">
            <w:pPr>
              <w:pStyle w:val="TableColumnHeader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Title:</w:t>
            </w:r>
          </w:p>
        </w:tc>
        <w:tc>
          <w:tcPr>
            <w:tcW w:w="5572" w:type="dxa"/>
            <w:shd w:val="clear" w:color="auto" w:fill="FFFFFF" w:themeFill="background1"/>
          </w:tcPr>
          <w:p w:rsidR="00EE7E5D" w:rsidRPr="00BE2404" w:rsidRDefault="00EE7E5D" w:rsidP="00DF2EF1">
            <w:pPr>
              <w:pStyle w:val="TableText"/>
              <w:tabs>
                <w:tab w:val="left" w:pos="3285"/>
              </w:tabs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Take charge of an Engineering watch</w:t>
            </w:r>
          </w:p>
        </w:tc>
      </w:tr>
      <w:tr w:rsidR="00EE7E5D" w:rsidRPr="00BE2404" w:rsidTr="00DF2EF1">
        <w:tc>
          <w:tcPr>
            <w:tcW w:w="4068" w:type="dxa"/>
            <w:shd w:val="clear" w:color="auto" w:fill="FFFFFF" w:themeFill="background1"/>
          </w:tcPr>
          <w:p w:rsidR="00EE7E5D" w:rsidRPr="00BE2404" w:rsidRDefault="00DF2EF1" w:rsidP="00DF2EF1">
            <w:pPr>
              <w:pStyle w:val="TableColumnHeader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QCF </w:t>
            </w:r>
            <w:r w:rsidR="00EE7E5D"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Level:</w:t>
            </w:r>
          </w:p>
        </w:tc>
        <w:tc>
          <w:tcPr>
            <w:tcW w:w="5572" w:type="dxa"/>
            <w:shd w:val="clear" w:color="auto" w:fill="FFFFFF" w:themeFill="background1"/>
          </w:tcPr>
          <w:p w:rsidR="00EE7E5D" w:rsidRPr="00BE2404" w:rsidRDefault="00EE7E5D" w:rsidP="00DF2EF1">
            <w:pPr>
              <w:pStyle w:val="TableText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3</w:t>
            </w:r>
          </w:p>
        </w:tc>
      </w:tr>
      <w:tr w:rsidR="00EE7E5D" w:rsidRPr="00BE2404" w:rsidTr="00DF2EF1">
        <w:tc>
          <w:tcPr>
            <w:tcW w:w="4068" w:type="dxa"/>
            <w:shd w:val="clear" w:color="auto" w:fill="FFFFFF" w:themeFill="background1"/>
          </w:tcPr>
          <w:p w:rsidR="00EE7E5D" w:rsidRPr="00BE2404" w:rsidRDefault="00EE7E5D" w:rsidP="00DF2EF1">
            <w:pPr>
              <w:pStyle w:val="TableColumnHeader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Credit value:</w:t>
            </w:r>
          </w:p>
        </w:tc>
        <w:tc>
          <w:tcPr>
            <w:tcW w:w="5572" w:type="dxa"/>
            <w:shd w:val="clear" w:color="auto" w:fill="FFFFFF" w:themeFill="background1"/>
          </w:tcPr>
          <w:p w:rsidR="00EE7E5D" w:rsidRPr="00BE2404" w:rsidRDefault="00EE7E5D" w:rsidP="00DF2EF1">
            <w:pPr>
              <w:pStyle w:val="TableText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8</w:t>
            </w:r>
          </w:p>
        </w:tc>
      </w:tr>
      <w:tr w:rsidR="00EE7E5D" w:rsidRPr="00BE2404" w:rsidTr="00DF2EF1">
        <w:trPr>
          <w:trHeight w:val="70"/>
        </w:trPr>
        <w:tc>
          <w:tcPr>
            <w:tcW w:w="4068" w:type="dxa"/>
            <w:shd w:val="clear" w:color="auto" w:fill="FFFFFF" w:themeFill="background1"/>
          </w:tcPr>
          <w:p w:rsidR="00EE7E5D" w:rsidRPr="00BE2404" w:rsidRDefault="00EE7E5D">
            <w:pPr>
              <w:pStyle w:val="TableColumnHeader"/>
              <w:spacing w:after="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Learning outcomes</w:t>
            </w: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br/>
            </w:r>
          </w:p>
          <w:p w:rsidR="00EE7E5D" w:rsidRPr="00BE2404" w:rsidRDefault="00EE7E5D">
            <w:pPr>
              <w:pStyle w:val="TableColumnHeader"/>
              <w:spacing w:before="0"/>
              <w:rPr>
                <w:rFonts w:asciiTheme="minorHAnsi" w:eastAsiaTheme="minorEastAsia" w:hAnsiTheme="minorHAnsi" w:cs="Gill Sans MT"/>
                <w:b w:val="0"/>
                <w:bCs w:val="0"/>
                <w:i/>
                <w:iCs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i/>
                <w:iCs/>
                <w:sz w:val="22"/>
                <w:szCs w:val="22"/>
              </w:rPr>
              <w:t>The learner will:</w:t>
            </w:r>
          </w:p>
        </w:tc>
        <w:tc>
          <w:tcPr>
            <w:tcW w:w="5572" w:type="dxa"/>
            <w:shd w:val="clear" w:color="auto" w:fill="FFFFFF" w:themeFill="background1"/>
          </w:tcPr>
          <w:p w:rsidR="00EE7E5D" w:rsidRPr="00BE2404" w:rsidRDefault="00EE7E5D">
            <w:pPr>
              <w:pStyle w:val="TableColumnHeader"/>
              <w:tabs>
                <w:tab w:val="left" w:pos="2307"/>
                <w:tab w:val="left" w:pos="2790"/>
              </w:tabs>
              <w:spacing w:after="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Assessment criteria</w:t>
            </w: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ab/>
            </w: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br/>
            </w:r>
          </w:p>
          <w:p w:rsidR="00EE7E5D" w:rsidRPr="00BE2404" w:rsidRDefault="00EE7E5D">
            <w:pPr>
              <w:pStyle w:val="TableColumnHeader"/>
              <w:spacing w:before="0"/>
              <w:rPr>
                <w:rFonts w:asciiTheme="minorHAnsi" w:eastAsiaTheme="minorEastAsia" w:hAnsiTheme="minorHAnsi" w:cs="Gill Sans MT"/>
                <w:i/>
                <w:iCs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i/>
                <w:iCs/>
                <w:sz w:val="22"/>
                <w:szCs w:val="22"/>
              </w:rPr>
              <w:t>The learner can:</w:t>
            </w:r>
          </w:p>
        </w:tc>
      </w:tr>
      <w:tr w:rsidR="00EE7E5D" w:rsidRPr="00BE2404">
        <w:trPr>
          <w:cantSplit/>
        </w:trPr>
        <w:tc>
          <w:tcPr>
            <w:tcW w:w="4068" w:type="dxa"/>
          </w:tcPr>
          <w:p w:rsidR="00EE7E5D" w:rsidRPr="00BE2404" w:rsidRDefault="00EE7E5D">
            <w:pPr>
              <w:pStyle w:val="TableListNumber"/>
              <w:numPr>
                <w:ilvl w:val="0"/>
                <w:numId w:val="11"/>
              </w:numPr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Be able to accept an Engineering watch</w:t>
            </w:r>
          </w:p>
        </w:tc>
        <w:tc>
          <w:tcPr>
            <w:tcW w:w="5572" w:type="dxa"/>
          </w:tcPr>
          <w:p w:rsidR="00EE7E5D" w:rsidRPr="00BE2404" w:rsidRDefault="00EE7E5D">
            <w:pPr>
              <w:pStyle w:val="ListNumber"/>
              <w:numPr>
                <w:ilvl w:val="1"/>
                <w:numId w:val="11"/>
              </w:numPr>
              <w:spacing w:before="120"/>
              <w:ind w:left="468" w:hanging="283"/>
              <w:jc w:val="left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 xml:space="preserve"> Establish the current condition of the </w:t>
            </w:r>
            <w:proofErr w:type="spellStart"/>
            <w:r w:rsidRPr="00BE2404">
              <w:rPr>
                <w:rFonts w:asciiTheme="minorHAnsi" w:eastAsiaTheme="minorEastAsia" w:hAnsiTheme="minorHAnsi" w:cs="Gill Sans MT"/>
              </w:rPr>
              <w:t>engineroom</w:t>
            </w:r>
            <w:proofErr w:type="spellEnd"/>
            <w:r w:rsidRPr="00BE2404">
              <w:rPr>
                <w:rFonts w:asciiTheme="minorHAnsi" w:eastAsiaTheme="minorEastAsia" w:hAnsiTheme="minorHAnsi" w:cs="Gill Sans MT"/>
              </w:rPr>
              <w:t xml:space="preserve"> machinery</w:t>
            </w:r>
          </w:p>
          <w:p w:rsidR="00EE7E5D" w:rsidRPr="00BE2404" w:rsidRDefault="00EE7E5D">
            <w:pPr>
              <w:pStyle w:val="ListNumber"/>
              <w:numPr>
                <w:ilvl w:val="1"/>
                <w:numId w:val="11"/>
              </w:numPr>
              <w:spacing w:before="120"/>
              <w:ind w:left="468" w:hanging="283"/>
              <w:jc w:val="left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Agree current condition of the engine room machinery and accept the watch under those conditions</w:t>
            </w:r>
          </w:p>
        </w:tc>
      </w:tr>
      <w:tr w:rsidR="00EE7E5D" w:rsidRPr="00BE2404">
        <w:trPr>
          <w:cantSplit/>
        </w:trPr>
        <w:tc>
          <w:tcPr>
            <w:tcW w:w="4068" w:type="dxa"/>
          </w:tcPr>
          <w:p w:rsidR="00EE7E5D" w:rsidRPr="00BE2404" w:rsidRDefault="00EE7E5D">
            <w:pPr>
              <w:pStyle w:val="TableListNumber"/>
              <w:numPr>
                <w:ilvl w:val="0"/>
                <w:numId w:val="11"/>
              </w:numPr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Be able to hand over an Engineering watch</w:t>
            </w:r>
          </w:p>
        </w:tc>
        <w:tc>
          <w:tcPr>
            <w:tcW w:w="5572" w:type="dxa"/>
          </w:tcPr>
          <w:p w:rsidR="00EE7E5D" w:rsidRPr="00BE2404" w:rsidRDefault="00EE7E5D">
            <w:pPr>
              <w:pStyle w:val="ListNumber"/>
              <w:numPr>
                <w:ilvl w:val="1"/>
                <w:numId w:val="11"/>
              </w:numPr>
              <w:spacing w:before="120"/>
              <w:ind w:left="468" w:hanging="283"/>
              <w:jc w:val="left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Hand over a watch in accordance with internationally accepted principles and procedures</w:t>
            </w:r>
          </w:p>
        </w:tc>
      </w:tr>
      <w:tr w:rsidR="00EE7E5D" w:rsidRPr="00BE2404">
        <w:trPr>
          <w:cantSplit/>
        </w:trPr>
        <w:tc>
          <w:tcPr>
            <w:tcW w:w="4068" w:type="dxa"/>
          </w:tcPr>
          <w:p w:rsidR="00EE7E5D" w:rsidRPr="00BE2404" w:rsidRDefault="00EE7E5D">
            <w:pPr>
              <w:pStyle w:val="TableListNumber"/>
              <w:numPr>
                <w:ilvl w:val="0"/>
                <w:numId w:val="11"/>
              </w:numPr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Be able to conduct an Engineering watch</w:t>
            </w:r>
          </w:p>
        </w:tc>
        <w:tc>
          <w:tcPr>
            <w:tcW w:w="5572" w:type="dxa"/>
          </w:tcPr>
          <w:p w:rsidR="00EE7E5D" w:rsidRPr="00BE2404" w:rsidRDefault="00EE7E5D">
            <w:pPr>
              <w:pStyle w:val="ListNumber"/>
              <w:numPr>
                <w:ilvl w:val="1"/>
                <w:numId w:val="11"/>
              </w:numPr>
              <w:spacing w:before="120"/>
              <w:ind w:left="468" w:hanging="283"/>
              <w:jc w:val="left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 xml:space="preserve">Control an Engineering watch in accordance with Internationally accepted principles and procedures by: - </w:t>
            </w:r>
          </w:p>
          <w:p w:rsidR="00EE7E5D" w:rsidRPr="00BE2404" w:rsidRDefault="00EE7E5D">
            <w:pPr>
              <w:pStyle w:val="ListNumber"/>
              <w:numPr>
                <w:ilvl w:val="0"/>
                <w:numId w:val="12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reading machinery log books and handover notes</w:t>
            </w:r>
          </w:p>
          <w:p w:rsidR="00EE7E5D" w:rsidRPr="00BE2404" w:rsidRDefault="00EE7E5D">
            <w:pPr>
              <w:pStyle w:val="ListNumber"/>
              <w:numPr>
                <w:ilvl w:val="0"/>
                <w:numId w:val="12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 xml:space="preserve">ensuring that the power plant responds to any Bridge request for change </w:t>
            </w:r>
          </w:p>
          <w:p w:rsidR="00EE7E5D" w:rsidRPr="00BE2404" w:rsidRDefault="00EE7E5D">
            <w:pPr>
              <w:pStyle w:val="ListNumber"/>
              <w:numPr>
                <w:ilvl w:val="0"/>
                <w:numId w:val="12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ensuring that all the machinery is operated safely and efficiently</w:t>
            </w:r>
          </w:p>
          <w:p w:rsidR="00EE7E5D" w:rsidRPr="00BE2404" w:rsidRDefault="00EE7E5D">
            <w:pPr>
              <w:pStyle w:val="ListNumber"/>
              <w:numPr>
                <w:ilvl w:val="1"/>
                <w:numId w:val="11"/>
              </w:numPr>
              <w:spacing w:before="120"/>
              <w:ind w:left="468" w:hanging="283"/>
              <w:jc w:val="left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Obtain readings about machinery performance</w:t>
            </w:r>
          </w:p>
          <w:p w:rsidR="00EE7E5D" w:rsidRPr="00BE2404" w:rsidRDefault="00EE7E5D">
            <w:pPr>
              <w:pStyle w:val="ListNumber"/>
              <w:numPr>
                <w:ilvl w:val="1"/>
                <w:numId w:val="11"/>
              </w:numPr>
              <w:spacing w:before="120"/>
              <w:ind w:left="468" w:hanging="283"/>
              <w:jc w:val="left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Record readings and appropriate activity from machinery, equipment and engineering systems</w:t>
            </w:r>
          </w:p>
          <w:p w:rsidR="00EE7E5D" w:rsidRPr="00BE2404" w:rsidRDefault="00EE7E5D">
            <w:pPr>
              <w:pStyle w:val="ListNumber"/>
              <w:numPr>
                <w:ilvl w:val="1"/>
                <w:numId w:val="11"/>
              </w:numPr>
              <w:spacing w:before="120"/>
              <w:ind w:left="468" w:hanging="283"/>
              <w:jc w:val="left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Ensure that all measures are taken to ensure protection of the environment from pollution</w:t>
            </w:r>
          </w:p>
          <w:p w:rsidR="00EE7E5D" w:rsidRPr="00BE2404" w:rsidRDefault="00EE7E5D">
            <w:pPr>
              <w:pStyle w:val="ListNumber"/>
              <w:numPr>
                <w:ilvl w:val="1"/>
                <w:numId w:val="11"/>
              </w:numPr>
              <w:spacing w:before="120"/>
              <w:ind w:left="468" w:hanging="283"/>
              <w:jc w:val="left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 xml:space="preserve">Carry out the specified duties during the watch </w:t>
            </w:r>
          </w:p>
          <w:p w:rsidR="00EE7E5D" w:rsidRPr="00BE2404" w:rsidRDefault="00EE7E5D">
            <w:pPr>
              <w:pStyle w:val="ListNumber"/>
              <w:numPr>
                <w:ilvl w:val="1"/>
                <w:numId w:val="11"/>
              </w:numPr>
              <w:spacing w:before="120"/>
              <w:ind w:left="468" w:hanging="283"/>
              <w:jc w:val="left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 xml:space="preserve"> Ensure confirmed non-routine duties are carried out correctly by engine-room watch personnel</w:t>
            </w:r>
          </w:p>
          <w:p w:rsidR="00EE7E5D" w:rsidRPr="00BE2404" w:rsidRDefault="00EE7E5D">
            <w:pPr>
              <w:pStyle w:val="ListNumber"/>
              <w:numPr>
                <w:ilvl w:val="1"/>
                <w:numId w:val="11"/>
              </w:numPr>
              <w:spacing w:before="120"/>
              <w:ind w:left="468" w:hanging="283"/>
              <w:jc w:val="left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Respond correctly to machinery alarms</w:t>
            </w:r>
          </w:p>
        </w:tc>
      </w:tr>
      <w:tr w:rsidR="00EE7E5D" w:rsidRPr="00BE2404">
        <w:trPr>
          <w:cantSplit/>
        </w:trPr>
        <w:tc>
          <w:tcPr>
            <w:tcW w:w="4068" w:type="dxa"/>
          </w:tcPr>
          <w:p w:rsidR="00EE7E5D" w:rsidRPr="00BE2404" w:rsidRDefault="00EE7E5D">
            <w:pPr>
              <w:pStyle w:val="TableListNumber"/>
              <w:numPr>
                <w:ilvl w:val="0"/>
                <w:numId w:val="11"/>
              </w:numPr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lastRenderedPageBreak/>
              <w:t>Be able to monitor engineering machinery, equipment and systems to ensure the safe and environmentally friendly operation of the plant</w:t>
            </w:r>
          </w:p>
          <w:p w:rsidR="00EE7E5D" w:rsidRPr="00BE2404" w:rsidRDefault="00EE7E5D">
            <w:pPr>
              <w:pStyle w:val="ListNumber"/>
              <w:numPr>
                <w:ilvl w:val="0"/>
                <w:numId w:val="0"/>
              </w:numPr>
              <w:ind w:left="468"/>
              <w:jc w:val="left"/>
              <w:rPr>
                <w:rFonts w:asciiTheme="minorHAnsi" w:eastAsiaTheme="minorEastAsia" w:hAnsiTheme="minorHAnsi" w:cs="Gill Sans MT"/>
              </w:rPr>
            </w:pPr>
          </w:p>
        </w:tc>
        <w:tc>
          <w:tcPr>
            <w:tcW w:w="5572" w:type="dxa"/>
          </w:tcPr>
          <w:p w:rsidR="00EE7E5D" w:rsidRPr="00BE2404" w:rsidRDefault="00EE7E5D">
            <w:pPr>
              <w:pStyle w:val="ListNumber"/>
              <w:numPr>
                <w:ilvl w:val="1"/>
                <w:numId w:val="11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Evaluate the operational condition of the propulsion system and steering machinery</w:t>
            </w:r>
          </w:p>
          <w:p w:rsidR="00EE7E5D" w:rsidRPr="00BE2404" w:rsidRDefault="00EE7E5D">
            <w:pPr>
              <w:pStyle w:val="ListNumber"/>
              <w:numPr>
                <w:ilvl w:val="1"/>
                <w:numId w:val="11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Judge the electrical requirements and spare capacity</w:t>
            </w:r>
          </w:p>
          <w:p w:rsidR="00EE7E5D" w:rsidRPr="00BE2404" w:rsidRDefault="00EE7E5D">
            <w:pPr>
              <w:pStyle w:val="ListNumber"/>
              <w:numPr>
                <w:ilvl w:val="1"/>
                <w:numId w:val="11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Make adjustments to the main and auxiliary power plant to ensure most efficient operation for the required conditions</w:t>
            </w:r>
          </w:p>
          <w:p w:rsidR="00EE7E5D" w:rsidRPr="00BE2404" w:rsidRDefault="00EE7E5D">
            <w:pPr>
              <w:pStyle w:val="ListNumber"/>
              <w:numPr>
                <w:ilvl w:val="1"/>
                <w:numId w:val="11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Stop and start plant and machinery safely as required</w:t>
            </w:r>
          </w:p>
          <w:p w:rsidR="00EE7E5D" w:rsidRPr="00BE2404" w:rsidRDefault="00EE7E5D">
            <w:pPr>
              <w:pStyle w:val="ListNumber"/>
              <w:numPr>
                <w:ilvl w:val="1"/>
                <w:numId w:val="11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 xml:space="preserve">Ensure that any automatically starting standby equipment machinery is correctly prepared and in an operating condition, including </w:t>
            </w:r>
          </w:p>
          <w:p w:rsidR="00EE7E5D" w:rsidRPr="00BE2404" w:rsidRDefault="00EE7E5D">
            <w:pPr>
              <w:pStyle w:val="ListNumber"/>
              <w:numPr>
                <w:ilvl w:val="0"/>
                <w:numId w:val="15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generators</w:t>
            </w:r>
          </w:p>
          <w:p w:rsidR="00EE7E5D" w:rsidRPr="00BE2404" w:rsidRDefault="00EE7E5D">
            <w:pPr>
              <w:pStyle w:val="ListNumber"/>
              <w:numPr>
                <w:ilvl w:val="0"/>
                <w:numId w:val="15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air compressors</w:t>
            </w:r>
          </w:p>
          <w:p w:rsidR="00EE7E5D" w:rsidRPr="00BE2404" w:rsidRDefault="00EE7E5D">
            <w:pPr>
              <w:pStyle w:val="ListNumber"/>
              <w:numPr>
                <w:ilvl w:val="0"/>
                <w:numId w:val="15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boilers</w:t>
            </w:r>
          </w:p>
          <w:p w:rsidR="00EE7E5D" w:rsidRPr="00BE2404" w:rsidRDefault="00EE7E5D">
            <w:pPr>
              <w:pStyle w:val="ListNumber"/>
              <w:numPr>
                <w:ilvl w:val="0"/>
                <w:numId w:val="15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pump and bilge systems</w:t>
            </w:r>
          </w:p>
          <w:p w:rsidR="00EE7E5D" w:rsidRPr="00BE2404" w:rsidRDefault="00EE7E5D">
            <w:pPr>
              <w:pStyle w:val="Knowledge"/>
              <w:numPr>
                <w:ilvl w:val="1"/>
                <w:numId w:val="11"/>
              </w:numPr>
              <w:spacing w:after="60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Check that all spare machinery items are correctly and safely stowed</w:t>
            </w:r>
          </w:p>
          <w:p w:rsidR="00EE7E5D" w:rsidRPr="00BE2404" w:rsidRDefault="00EE7E5D">
            <w:pPr>
              <w:pStyle w:val="ListNumber"/>
              <w:numPr>
                <w:ilvl w:val="1"/>
                <w:numId w:val="11"/>
              </w:numPr>
              <w:spacing w:before="120"/>
              <w:jc w:val="left"/>
              <w:rPr>
                <w:rFonts w:asciiTheme="minorHAnsi" w:eastAsiaTheme="minorEastAsia" w:hAnsiTheme="minorHAnsi" w:cs="Gill Sans MT"/>
                <w:color w:val="000080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Ensure that all the daily running tanks and services for the engine are at the correct levels to maintain continued service of the plant</w:t>
            </w:r>
          </w:p>
        </w:tc>
      </w:tr>
      <w:tr w:rsidR="00EE7E5D" w:rsidRPr="00BE2404">
        <w:trPr>
          <w:cantSplit/>
          <w:trHeight w:val="688"/>
        </w:trPr>
        <w:tc>
          <w:tcPr>
            <w:tcW w:w="4068" w:type="dxa"/>
          </w:tcPr>
          <w:p w:rsidR="00EE7E5D" w:rsidRPr="00BE2404" w:rsidRDefault="00EE7E5D">
            <w:pPr>
              <w:pStyle w:val="TableText"/>
              <w:numPr>
                <w:ilvl w:val="0"/>
                <w:numId w:val="11"/>
              </w:numPr>
              <w:spacing w:after="13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Be able to communicate with appropriate personnel</w:t>
            </w:r>
          </w:p>
        </w:tc>
        <w:tc>
          <w:tcPr>
            <w:tcW w:w="5572" w:type="dxa"/>
          </w:tcPr>
          <w:p w:rsidR="00EE7E5D" w:rsidRPr="00BE2404" w:rsidRDefault="00EE7E5D">
            <w:pPr>
              <w:pStyle w:val="ListNumber"/>
              <w:numPr>
                <w:ilvl w:val="1"/>
                <w:numId w:val="11"/>
              </w:numPr>
              <w:spacing w:before="120"/>
              <w:jc w:val="left"/>
              <w:rPr>
                <w:rFonts w:asciiTheme="minorHAnsi" w:eastAsiaTheme="minorEastAsia" w:hAnsiTheme="minorHAnsi" w:cs="Gill Sans MT"/>
                <w:color w:val="000080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Communicate on board in accordance with operational requirements</w:t>
            </w:r>
          </w:p>
        </w:tc>
      </w:tr>
      <w:tr w:rsidR="00EE7E5D" w:rsidRPr="00BE2404">
        <w:trPr>
          <w:cantSplit/>
          <w:trHeight w:val="688"/>
        </w:trPr>
        <w:tc>
          <w:tcPr>
            <w:tcW w:w="4068" w:type="dxa"/>
          </w:tcPr>
          <w:p w:rsidR="00EE7E5D" w:rsidRPr="00BE2404" w:rsidRDefault="00EE7E5D">
            <w:pPr>
              <w:pStyle w:val="TableText"/>
              <w:numPr>
                <w:ilvl w:val="0"/>
                <w:numId w:val="11"/>
              </w:numPr>
              <w:spacing w:after="13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Be able to Identify malfunctions and deviations from normal operation promptly to maintain safe operation </w:t>
            </w:r>
          </w:p>
          <w:p w:rsidR="00EE7E5D" w:rsidRPr="00BE2404" w:rsidRDefault="00EE7E5D">
            <w:pPr>
              <w:pStyle w:val="TableText"/>
              <w:spacing w:after="130"/>
              <w:ind w:left="72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</w:tc>
        <w:tc>
          <w:tcPr>
            <w:tcW w:w="5572" w:type="dxa"/>
          </w:tcPr>
          <w:p w:rsidR="00EE7E5D" w:rsidRPr="00BE2404" w:rsidRDefault="00EE7E5D">
            <w:pPr>
              <w:pStyle w:val="Knowledge"/>
              <w:numPr>
                <w:ilvl w:val="1"/>
                <w:numId w:val="11"/>
              </w:numPr>
              <w:spacing w:after="60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Explain the type of main plant malfunctions that are likely to occur</w:t>
            </w:r>
          </w:p>
          <w:p w:rsidR="00EE7E5D" w:rsidRPr="00BE2404" w:rsidRDefault="00EE7E5D">
            <w:pPr>
              <w:pStyle w:val="Knowledge"/>
              <w:numPr>
                <w:ilvl w:val="1"/>
                <w:numId w:val="11"/>
              </w:numPr>
              <w:spacing w:after="60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State the “critical” machinery that will cause a dangerous occurrence if it fails</w:t>
            </w:r>
          </w:p>
          <w:p w:rsidR="00EE7E5D" w:rsidRPr="00BE2404" w:rsidRDefault="00EE7E5D">
            <w:pPr>
              <w:pStyle w:val="Knowledge"/>
              <w:numPr>
                <w:ilvl w:val="1"/>
                <w:numId w:val="11"/>
              </w:numPr>
              <w:spacing w:after="60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Describe the environmental control systems that are in place reducing the impact of the vessel’s power plant</w:t>
            </w:r>
          </w:p>
        </w:tc>
      </w:tr>
      <w:tr w:rsidR="00EE7E5D" w:rsidRPr="00BE2404">
        <w:trPr>
          <w:cantSplit/>
          <w:trHeight w:val="688"/>
        </w:trPr>
        <w:tc>
          <w:tcPr>
            <w:tcW w:w="4068" w:type="dxa"/>
          </w:tcPr>
          <w:p w:rsidR="00EE7E5D" w:rsidRPr="00BE2404" w:rsidRDefault="00EE7E5D">
            <w:pPr>
              <w:pStyle w:val="TableText"/>
              <w:numPr>
                <w:ilvl w:val="0"/>
                <w:numId w:val="11"/>
              </w:numPr>
              <w:spacing w:after="13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Be able to take the necessary action on machinery malfunctions and deviation from normal operation promptly to maintain safe operation </w:t>
            </w:r>
          </w:p>
        </w:tc>
        <w:tc>
          <w:tcPr>
            <w:tcW w:w="5572" w:type="dxa"/>
          </w:tcPr>
          <w:p w:rsidR="00EE7E5D" w:rsidRPr="00BE2404" w:rsidRDefault="00EE7E5D">
            <w:pPr>
              <w:pStyle w:val="Knowledge"/>
              <w:numPr>
                <w:ilvl w:val="1"/>
                <w:numId w:val="11"/>
              </w:numPr>
              <w:spacing w:after="60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Describe how to minimise the threat from a “critical “ machinery failure</w:t>
            </w:r>
          </w:p>
          <w:p w:rsidR="00EE7E5D" w:rsidRPr="00BE2404" w:rsidRDefault="00EE7E5D">
            <w:pPr>
              <w:pStyle w:val="Knowledge"/>
              <w:numPr>
                <w:ilvl w:val="1"/>
                <w:numId w:val="11"/>
              </w:numPr>
              <w:spacing w:after="60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Describe how to make adjustments to maintain the safe and efficient operation of the machinery</w:t>
            </w:r>
          </w:p>
        </w:tc>
      </w:tr>
      <w:tr w:rsidR="00EE7E5D" w:rsidRPr="00BE2404">
        <w:trPr>
          <w:cantSplit/>
          <w:trHeight w:val="688"/>
        </w:trPr>
        <w:tc>
          <w:tcPr>
            <w:tcW w:w="4068" w:type="dxa"/>
          </w:tcPr>
          <w:p w:rsidR="00EE7E5D" w:rsidRPr="00BE2404" w:rsidRDefault="00EE7E5D">
            <w:pPr>
              <w:pStyle w:val="TableText"/>
              <w:numPr>
                <w:ilvl w:val="0"/>
                <w:numId w:val="11"/>
              </w:numPr>
              <w:spacing w:after="13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Be able to report malfunctions and deviations from normal operation promptly to maintain safe operation </w:t>
            </w:r>
          </w:p>
        </w:tc>
        <w:tc>
          <w:tcPr>
            <w:tcW w:w="5572" w:type="dxa"/>
          </w:tcPr>
          <w:p w:rsidR="00EE7E5D" w:rsidRPr="00BE2404" w:rsidRDefault="00EE7E5D">
            <w:pPr>
              <w:pStyle w:val="Knowledge"/>
              <w:numPr>
                <w:ilvl w:val="1"/>
                <w:numId w:val="11"/>
              </w:numPr>
              <w:spacing w:after="130"/>
              <w:ind w:left="714" w:hanging="357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Outline the reporting mechanisms available to report machinery failure and malfunction</w:t>
            </w:r>
          </w:p>
          <w:p w:rsidR="00EE7E5D" w:rsidRPr="00BE2404" w:rsidRDefault="00EE7E5D">
            <w:pPr>
              <w:pStyle w:val="Knowledge"/>
              <w:numPr>
                <w:ilvl w:val="1"/>
                <w:numId w:val="11"/>
              </w:numPr>
              <w:spacing w:after="130"/>
              <w:ind w:left="714" w:hanging="357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Describe the circumstances where each mechanism would be used</w:t>
            </w:r>
          </w:p>
        </w:tc>
      </w:tr>
      <w:tr w:rsidR="00EE7E5D" w:rsidRPr="00BE2404">
        <w:trPr>
          <w:cantSplit/>
          <w:trHeight w:val="688"/>
        </w:trPr>
        <w:tc>
          <w:tcPr>
            <w:tcW w:w="4068" w:type="dxa"/>
          </w:tcPr>
          <w:p w:rsidR="00EE7E5D" w:rsidRPr="00BE2404" w:rsidRDefault="00EE7E5D">
            <w:pPr>
              <w:pStyle w:val="TableText"/>
              <w:numPr>
                <w:ilvl w:val="0"/>
                <w:numId w:val="11"/>
              </w:numPr>
              <w:spacing w:after="130"/>
              <w:ind w:left="714" w:hanging="357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lastRenderedPageBreak/>
              <w:t xml:space="preserve">Know what action to take in the event of a machinery and emergency alarm in the </w:t>
            </w:r>
            <w:proofErr w:type="spellStart"/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engineroom</w:t>
            </w:r>
            <w:proofErr w:type="spellEnd"/>
          </w:p>
        </w:tc>
        <w:tc>
          <w:tcPr>
            <w:tcW w:w="5572" w:type="dxa"/>
          </w:tcPr>
          <w:p w:rsidR="00EE7E5D" w:rsidRPr="00BE2404" w:rsidRDefault="00EE7E5D">
            <w:pPr>
              <w:pStyle w:val="Knowledge"/>
              <w:numPr>
                <w:ilvl w:val="1"/>
                <w:numId w:val="11"/>
              </w:numPr>
              <w:spacing w:after="130"/>
              <w:ind w:left="714" w:hanging="357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Explain the action to take in the event of a machinery alarm. Including when to call for assistance</w:t>
            </w:r>
          </w:p>
          <w:p w:rsidR="00EE7E5D" w:rsidRPr="00BE2404" w:rsidRDefault="00EE7E5D">
            <w:pPr>
              <w:pStyle w:val="Knowledge"/>
              <w:numPr>
                <w:ilvl w:val="1"/>
                <w:numId w:val="11"/>
              </w:numPr>
              <w:spacing w:after="130"/>
              <w:ind w:left="714" w:hanging="357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 xml:space="preserve">Explain how to respond to the fire alarm </w:t>
            </w:r>
          </w:p>
          <w:p w:rsidR="00EE7E5D" w:rsidRPr="00BE2404" w:rsidRDefault="00EE7E5D">
            <w:pPr>
              <w:pStyle w:val="Knowledge"/>
              <w:numPr>
                <w:ilvl w:val="1"/>
                <w:numId w:val="11"/>
              </w:numPr>
              <w:spacing w:after="130"/>
              <w:ind w:left="714" w:hanging="357"/>
              <w:rPr>
                <w:rFonts w:asciiTheme="minorHAnsi" w:eastAsiaTheme="minorEastAsia" w:hAnsiTheme="minorHAnsi" w:cs="Gill Sans MT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>Explain how to respond to the gas flooding alarm</w:t>
            </w:r>
          </w:p>
          <w:p w:rsidR="00EE7E5D" w:rsidRPr="00BE2404" w:rsidRDefault="00EE7E5D">
            <w:pPr>
              <w:pStyle w:val="Knowledge"/>
              <w:numPr>
                <w:ilvl w:val="1"/>
                <w:numId w:val="11"/>
              </w:numPr>
              <w:spacing w:after="130"/>
              <w:ind w:left="714" w:hanging="357"/>
              <w:rPr>
                <w:rFonts w:asciiTheme="minorHAnsi" w:eastAsiaTheme="minorEastAsia" w:hAnsiTheme="minorHAnsi" w:cs="Gill Sans MT"/>
                <w:color w:val="000080"/>
              </w:rPr>
            </w:pPr>
            <w:r w:rsidRPr="00BE2404">
              <w:rPr>
                <w:rFonts w:asciiTheme="minorHAnsi" w:eastAsiaTheme="minorEastAsia" w:hAnsiTheme="minorHAnsi" w:cs="Gill Sans MT"/>
              </w:rPr>
              <w:t xml:space="preserve">Describe how to ensure the safety of any persons that might be in the machinery space in an emergency situation </w:t>
            </w:r>
          </w:p>
        </w:tc>
      </w:tr>
      <w:tr w:rsidR="00EE7E5D" w:rsidRPr="00BE2404">
        <w:tc>
          <w:tcPr>
            <w:tcW w:w="4068" w:type="dxa"/>
            <w:tcBorders>
              <w:right w:val="nil"/>
            </w:tcBorders>
            <w:shd w:val="clear" w:color="auto" w:fill="99CCFF"/>
          </w:tcPr>
          <w:p w:rsidR="00EE7E5D" w:rsidRPr="00BE2404" w:rsidRDefault="00EE7E5D">
            <w:pPr>
              <w:pStyle w:val="TableText"/>
              <w:jc w:val="both"/>
              <w:rPr>
                <w:rFonts w:asciiTheme="minorHAnsi" w:eastAsiaTheme="minorEastAsia" w:hAnsiTheme="minorHAnsi" w:cs="Gill Sans MT"/>
                <w:b/>
                <w:bCs/>
                <w:color w:val="000080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b/>
                <w:bCs/>
                <w:color w:val="000080"/>
                <w:sz w:val="22"/>
                <w:szCs w:val="22"/>
              </w:rPr>
              <w:t>Additional information about the unit</w:t>
            </w:r>
          </w:p>
        </w:tc>
        <w:tc>
          <w:tcPr>
            <w:tcW w:w="5572" w:type="dxa"/>
            <w:tcBorders>
              <w:left w:val="nil"/>
            </w:tcBorders>
            <w:shd w:val="clear" w:color="auto" w:fill="99CCFF"/>
          </w:tcPr>
          <w:p w:rsidR="00EE7E5D" w:rsidRPr="00BE2404" w:rsidRDefault="00EE7E5D">
            <w:pPr>
              <w:pStyle w:val="TableText"/>
              <w:jc w:val="both"/>
              <w:rPr>
                <w:rFonts w:asciiTheme="minorHAnsi" w:eastAsiaTheme="minorEastAsia" w:hAnsiTheme="minorHAnsi" w:cs="Gill Sans MT"/>
                <w:color w:val="000080"/>
                <w:sz w:val="22"/>
                <w:szCs w:val="22"/>
              </w:rPr>
            </w:pPr>
          </w:p>
        </w:tc>
      </w:tr>
      <w:tr w:rsidR="00EE7E5D" w:rsidRPr="00BE2404">
        <w:tc>
          <w:tcPr>
            <w:tcW w:w="4068" w:type="dxa"/>
          </w:tcPr>
          <w:p w:rsidR="00EE7E5D" w:rsidRPr="00BE2404" w:rsidRDefault="00EE7E5D">
            <w:pPr>
              <w:pStyle w:val="TableText"/>
              <w:spacing w:after="13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Unit aim(s)</w:t>
            </w:r>
          </w:p>
        </w:tc>
        <w:tc>
          <w:tcPr>
            <w:tcW w:w="5572" w:type="dxa"/>
          </w:tcPr>
          <w:p w:rsidR="00EE7E5D" w:rsidRPr="00BE2404" w:rsidRDefault="00EE7E5D">
            <w:pPr>
              <w:pStyle w:val="TableText"/>
              <w:spacing w:before="0" w:after="0" w:line="240" w:lineRule="auto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To provide learners with competences to carry out engineering watchkeeping functions </w:t>
            </w:r>
          </w:p>
        </w:tc>
      </w:tr>
      <w:tr w:rsidR="00EE7E5D" w:rsidRPr="00BE2404">
        <w:tc>
          <w:tcPr>
            <w:tcW w:w="4068" w:type="dxa"/>
          </w:tcPr>
          <w:p w:rsidR="00EE7E5D" w:rsidRPr="00BE2404" w:rsidRDefault="00EE7E5D">
            <w:pPr>
              <w:pStyle w:val="TableText"/>
              <w:spacing w:after="13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Unit expiry date</w:t>
            </w:r>
          </w:p>
        </w:tc>
        <w:tc>
          <w:tcPr>
            <w:tcW w:w="5572" w:type="dxa"/>
          </w:tcPr>
          <w:p w:rsidR="00EE7E5D" w:rsidRPr="00BE2404" w:rsidRDefault="00EE7E5D">
            <w:pPr>
              <w:pStyle w:val="TableText"/>
              <w:jc w:val="both"/>
              <w:rPr>
                <w:rFonts w:asciiTheme="minorHAnsi" w:eastAsiaTheme="minorEastAsia" w:hAnsiTheme="minorHAnsi" w:cs="Gill Sans MT"/>
                <w:sz w:val="22"/>
                <w:szCs w:val="22"/>
                <w:highlight w:val="yellow"/>
              </w:rPr>
            </w:pPr>
          </w:p>
        </w:tc>
      </w:tr>
      <w:tr w:rsidR="00EE7E5D" w:rsidRPr="00BE2404">
        <w:trPr>
          <w:cantSplit/>
        </w:trPr>
        <w:tc>
          <w:tcPr>
            <w:tcW w:w="4068" w:type="dxa"/>
          </w:tcPr>
          <w:p w:rsidR="00EE7E5D" w:rsidRPr="00BE2404" w:rsidRDefault="00EE7E5D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Details of the relationship between the unit and relevant national occupational standards (if appropriate)</w:t>
            </w:r>
          </w:p>
        </w:tc>
        <w:tc>
          <w:tcPr>
            <w:tcW w:w="5572" w:type="dxa"/>
          </w:tcPr>
          <w:p w:rsidR="00EE7E5D" w:rsidRPr="00BE2404" w:rsidRDefault="00EE7E5D">
            <w:pPr>
              <w:pStyle w:val="TableText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MNTB NOS (Jan 2006) – C03 Take Charge of an Engine Room Watch</w:t>
            </w:r>
          </w:p>
        </w:tc>
      </w:tr>
      <w:tr w:rsidR="00EE7E5D" w:rsidRPr="00BE2404">
        <w:tc>
          <w:tcPr>
            <w:tcW w:w="4068" w:type="dxa"/>
          </w:tcPr>
          <w:p w:rsidR="00EE7E5D" w:rsidRPr="00BE2404" w:rsidRDefault="00EE7E5D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Details of the relationship between the unit and other standards or curricula (if appropriate)</w:t>
            </w:r>
          </w:p>
        </w:tc>
        <w:tc>
          <w:tcPr>
            <w:tcW w:w="5572" w:type="dxa"/>
          </w:tcPr>
          <w:p w:rsidR="00EE7E5D" w:rsidRPr="00BE2404" w:rsidRDefault="00EE7E5D">
            <w:pPr>
              <w:pStyle w:val="TableText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Maritime and Coastguard Agency Marine Guidance Notice regarding Certificates of Competency – Engine Department  </w:t>
            </w:r>
          </w:p>
        </w:tc>
      </w:tr>
      <w:tr w:rsidR="00EE7E5D" w:rsidRPr="00BE2404">
        <w:tc>
          <w:tcPr>
            <w:tcW w:w="4068" w:type="dxa"/>
          </w:tcPr>
          <w:p w:rsidR="00EE7E5D" w:rsidRPr="00BE2404" w:rsidRDefault="00EE7E5D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Assessment requirements specified by a sector or regulatory body (if appropriate)</w:t>
            </w:r>
          </w:p>
        </w:tc>
        <w:tc>
          <w:tcPr>
            <w:tcW w:w="5572" w:type="dxa"/>
          </w:tcPr>
          <w:p w:rsidR="00EE7E5D" w:rsidRPr="00BE2404" w:rsidRDefault="00EE7E5D">
            <w:pPr>
              <w:pStyle w:val="TableText"/>
              <w:spacing w:before="60" w:after="60"/>
              <w:ind w:left="43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MSA Assessment Strategy</w:t>
            </w:r>
          </w:p>
          <w:p w:rsidR="00EE7E5D" w:rsidRPr="00BE2404" w:rsidRDefault="00EE7E5D">
            <w:pPr>
              <w:pStyle w:val="TableText"/>
              <w:spacing w:before="60" w:after="60"/>
              <w:ind w:left="43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MCA Requirements</w:t>
            </w:r>
          </w:p>
        </w:tc>
      </w:tr>
      <w:tr w:rsidR="00EE7E5D" w:rsidRPr="00BE2404">
        <w:tc>
          <w:tcPr>
            <w:tcW w:w="4068" w:type="dxa"/>
          </w:tcPr>
          <w:p w:rsidR="00EE7E5D" w:rsidRPr="00BE2404" w:rsidRDefault="00EE7E5D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Endorsement of the unit by a sector or other appropriate body (if required)</w:t>
            </w:r>
          </w:p>
        </w:tc>
        <w:tc>
          <w:tcPr>
            <w:tcW w:w="5572" w:type="dxa"/>
          </w:tcPr>
          <w:p w:rsidR="00EE7E5D" w:rsidRPr="00BE2404" w:rsidRDefault="00EE7E5D">
            <w:pPr>
              <w:pStyle w:val="TableText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MCA….</w:t>
            </w:r>
          </w:p>
        </w:tc>
      </w:tr>
      <w:tr w:rsidR="00EE7E5D" w:rsidRPr="00BE2404">
        <w:tc>
          <w:tcPr>
            <w:tcW w:w="4068" w:type="dxa"/>
          </w:tcPr>
          <w:p w:rsidR="00EE7E5D" w:rsidRPr="00BE2404" w:rsidRDefault="00EE7E5D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5572" w:type="dxa"/>
          </w:tcPr>
          <w:p w:rsidR="00EE7E5D" w:rsidRPr="00BE2404" w:rsidRDefault="00EE7E5D">
            <w:pPr>
              <w:pStyle w:val="TableText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MSQ Pathway XXX</w:t>
            </w:r>
          </w:p>
        </w:tc>
      </w:tr>
      <w:tr w:rsidR="00EE7E5D" w:rsidRPr="00BE2404">
        <w:tc>
          <w:tcPr>
            <w:tcW w:w="4068" w:type="dxa"/>
          </w:tcPr>
          <w:p w:rsidR="00EE7E5D" w:rsidRPr="00BE2404" w:rsidRDefault="00EE7E5D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Name of the organisation submitting the unit</w:t>
            </w:r>
          </w:p>
        </w:tc>
        <w:tc>
          <w:tcPr>
            <w:tcW w:w="5572" w:type="dxa"/>
          </w:tcPr>
          <w:p w:rsidR="00EE7E5D" w:rsidRPr="00BE2404" w:rsidRDefault="00EE7E5D">
            <w:pPr>
              <w:pStyle w:val="TableText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Scottish Qualifications Authority</w:t>
            </w:r>
          </w:p>
        </w:tc>
      </w:tr>
      <w:tr w:rsidR="00EE7E5D" w:rsidRPr="00BE2404">
        <w:tc>
          <w:tcPr>
            <w:tcW w:w="4068" w:type="dxa"/>
          </w:tcPr>
          <w:p w:rsidR="00EE7E5D" w:rsidRPr="00BE2404" w:rsidRDefault="00EE7E5D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Availability for use</w:t>
            </w:r>
          </w:p>
        </w:tc>
        <w:tc>
          <w:tcPr>
            <w:tcW w:w="5572" w:type="dxa"/>
          </w:tcPr>
          <w:p w:rsidR="00EE7E5D" w:rsidRPr="00BE2404" w:rsidRDefault="00EE7E5D">
            <w:pPr>
              <w:pStyle w:val="TableText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</w:tc>
      </w:tr>
      <w:tr w:rsidR="00EE7E5D" w:rsidRPr="00BE2404">
        <w:tc>
          <w:tcPr>
            <w:tcW w:w="4068" w:type="dxa"/>
          </w:tcPr>
          <w:p w:rsidR="00EE7E5D" w:rsidRPr="00BE2404" w:rsidRDefault="00EE7E5D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Availability for delivery</w:t>
            </w:r>
          </w:p>
        </w:tc>
        <w:tc>
          <w:tcPr>
            <w:tcW w:w="5572" w:type="dxa"/>
          </w:tcPr>
          <w:p w:rsidR="00EE7E5D" w:rsidRPr="00BE2404" w:rsidRDefault="00EE7E5D">
            <w:pPr>
              <w:pStyle w:val="TableText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</w:tc>
      </w:tr>
      <w:tr w:rsidR="00EE7E5D" w:rsidRPr="00BE2404">
        <w:tc>
          <w:tcPr>
            <w:tcW w:w="4068" w:type="dxa"/>
          </w:tcPr>
          <w:p w:rsidR="00EE7E5D" w:rsidRPr="00BE2404" w:rsidRDefault="00EE7E5D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Guided Learning Hours</w:t>
            </w:r>
          </w:p>
        </w:tc>
        <w:tc>
          <w:tcPr>
            <w:tcW w:w="5572" w:type="dxa"/>
          </w:tcPr>
          <w:p w:rsidR="00EE7E5D" w:rsidRPr="00BE2404" w:rsidRDefault="00EE7E5D">
            <w:pPr>
              <w:pStyle w:val="TableText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BE2404">
              <w:rPr>
                <w:rFonts w:asciiTheme="minorHAnsi" w:eastAsiaTheme="minorEastAsia" w:hAnsiTheme="minorHAnsi" w:cs="Gill Sans MT"/>
                <w:sz w:val="22"/>
                <w:szCs w:val="22"/>
              </w:rPr>
              <w:t>70</w:t>
            </w:r>
          </w:p>
        </w:tc>
      </w:tr>
    </w:tbl>
    <w:p w:rsidR="00EE7E5D" w:rsidRPr="00DF2EF1" w:rsidRDefault="00EE7E5D">
      <w:pPr>
        <w:rPr>
          <w:rFonts w:asciiTheme="minorHAnsi" w:hAnsiTheme="minorHAnsi" w:cs="Gill Sans MT"/>
          <w:color w:val="000080"/>
        </w:rPr>
      </w:pPr>
    </w:p>
    <w:p w:rsidR="00EE7E5D" w:rsidRPr="00DF2EF1" w:rsidRDefault="00EE7E5D">
      <w:pPr>
        <w:rPr>
          <w:rFonts w:asciiTheme="minorHAnsi" w:hAnsiTheme="minorHAnsi"/>
          <w:color w:val="000080"/>
        </w:rPr>
      </w:pPr>
    </w:p>
    <w:sectPr w:rsidR="00EE7E5D" w:rsidRPr="00DF2EF1" w:rsidSect="00EE7E5D">
      <w:footerReference w:type="default" r:id="rId7"/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404" w:rsidRDefault="00BE2404">
      <w:r>
        <w:separator/>
      </w:r>
    </w:p>
  </w:endnote>
  <w:endnote w:type="continuationSeparator" w:id="0">
    <w:p w:rsidR="00BE2404" w:rsidRDefault="00BE2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E5D" w:rsidRDefault="00EE7E5D">
    <w:pPr>
      <w:pStyle w:val="Footer"/>
      <w:pBdr>
        <w:top w:val="thinThickSmallGap" w:sz="24" w:space="1" w:color="622423"/>
      </w:pBdr>
      <w:tabs>
        <w:tab w:val="clear" w:pos="4153"/>
      </w:tabs>
      <w:rPr>
        <w:rFonts w:ascii="Calibri" w:hAnsi="Calibri" w:cs="Calibri"/>
      </w:rPr>
    </w:pPr>
    <w:r>
      <w:rPr>
        <w:rFonts w:ascii="Calibri" w:hAnsi="Calibri" w:cs="Calibri"/>
      </w:rPr>
      <w:t>Maritime Skill</w:t>
    </w:r>
    <w:r w:rsidR="00DF2EF1">
      <w:rPr>
        <w:rFonts w:ascii="Calibri" w:hAnsi="Calibri" w:cs="Calibri"/>
      </w:rPr>
      <w:t>s Alliance</w:t>
    </w:r>
    <w:r>
      <w:rPr>
        <w:rFonts w:ascii="Calibri" w:hAnsi="Calibri" w:cs="Calibri"/>
      </w:rPr>
      <w:tab/>
      <w:t xml:space="preserve"> Page </w:t>
    </w:r>
    <w:r w:rsidR="00AA6419"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PAGE   \* MERGEFORMAT </w:instrText>
    </w:r>
    <w:r w:rsidR="00AA6419">
      <w:rPr>
        <w:rFonts w:ascii="Calibri" w:hAnsi="Calibri" w:cs="Calibri"/>
      </w:rPr>
      <w:fldChar w:fldCharType="separate"/>
    </w:r>
    <w:r w:rsidR="00DF2EF1">
      <w:rPr>
        <w:rFonts w:ascii="Calibri" w:hAnsi="Calibri" w:cs="Calibri"/>
        <w:noProof/>
      </w:rPr>
      <w:t>1</w:t>
    </w:r>
    <w:r w:rsidR="00AA6419">
      <w:rPr>
        <w:rFonts w:ascii="Calibri" w:hAnsi="Calibri" w:cs="Calibri"/>
      </w:rPr>
      <w:fldChar w:fldCharType="end"/>
    </w:r>
  </w:p>
  <w:p w:rsidR="00EE7E5D" w:rsidRDefault="00EE7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404" w:rsidRDefault="00BE2404">
      <w:r>
        <w:separator/>
      </w:r>
    </w:p>
  </w:footnote>
  <w:footnote w:type="continuationSeparator" w:id="0">
    <w:p w:rsidR="00BE2404" w:rsidRDefault="00BE24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745EA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FFFFFFFB"/>
    <w:multiLevelType w:val="multilevel"/>
    <w:tmpl w:val="ADDE955A"/>
    <w:lvl w:ilvl="0">
      <w:start w:val="1"/>
      <w:numFmt w:val="decimal"/>
      <w:pStyle w:val="Heading6"/>
      <w:lvlText w:val="%1"/>
      <w:legacy w:legacy="1" w:legacySpace="12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  <w:lvl w:ilvl="1">
      <w:numFmt w:val="none"/>
      <w:lvlText w:val=""/>
      <w:lvlJc w:val="left"/>
      <w:rPr>
        <w:rFonts w:ascii="Times New Roman" w:hAnsi="Times New Roman" w:cs="Times New Roman"/>
      </w:rPr>
    </w:lvl>
    <w:lvl w:ilvl="2">
      <w:numFmt w:val="none"/>
      <w:lvlText w:val=""/>
      <w:lvlJc w:val="left"/>
      <w:rPr>
        <w:rFonts w:ascii="Times New Roman" w:hAnsi="Times New Roman" w:cs="Times New Roman"/>
      </w:rPr>
    </w:lvl>
    <w:lvl w:ilvl="3">
      <w:numFmt w:val="none"/>
      <w:lvlText w:val=""/>
      <w:lvlJc w:val="left"/>
      <w:rPr>
        <w:rFonts w:ascii="Times New Roman" w:hAnsi="Times New Roman" w:cs="Times New Roman"/>
      </w:rPr>
    </w:lvl>
    <w:lvl w:ilvl="4">
      <w:numFmt w:val="none"/>
      <w:lvlText w:val=""/>
      <w:lvlJc w:val="left"/>
      <w:rPr>
        <w:rFonts w:ascii="Times New Roman" w:hAnsi="Times New Roman" w:cs="Times New Roman"/>
      </w:rPr>
    </w:lvl>
    <w:lvl w:ilvl="5">
      <w:numFmt w:val="none"/>
      <w:lvlText w:val=""/>
      <w:lvlJc w:val="left"/>
      <w:rPr>
        <w:rFonts w:ascii="Times New Roman" w:hAnsi="Times New Roman" w:cs="Times New Roman"/>
      </w:rPr>
    </w:lvl>
    <w:lvl w:ilvl="6">
      <w:numFmt w:val="none"/>
      <w:lvlText w:val=""/>
      <w:lvlJc w:val="left"/>
      <w:rPr>
        <w:rFonts w:ascii="Times New Roman" w:hAnsi="Times New Roman" w:cs="Times New Roman"/>
      </w:rPr>
    </w:lvl>
    <w:lvl w:ilvl="7">
      <w:numFmt w:val="none"/>
      <w:lvlText w:val=""/>
      <w:lvlJc w:val="left"/>
      <w:rPr>
        <w:rFonts w:ascii="Times New Roman" w:hAnsi="Times New Roman" w:cs="Times New Roman"/>
      </w:rPr>
    </w:lvl>
    <w:lvl w:ilvl="8"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2">
    <w:nsid w:val="1D35416A"/>
    <w:multiLevelType w:val="hybridMultilevel"/>
    <w:tmpl w:val="84B0CDD4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">
    <w:nsid w:val="212C5E8A"/>
    <w:multiLevelType w:val="hybridMultilevel"/>
    <w:tmpl w:val="42A2A56A"/>
    <w:lvl w:ilvl="0" w:tplc="41EA14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15E0873C">
      <w:start w:val="1"/>
      <w:numFmt w:val="decimal"/>
      <w:pStyle w:val="ListNumb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23134491"/>
    <w:multiLevelType w:val="hybridMultilevel"/>
    <w:tmpl w:val="5D34E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2A6A6545"/>
    <w:multiLevelType w:val="singleLevel"/>
    <w:tmpl w:val="C4E28708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</w:abstractNum>
  <w:abstractNum w:abstractNumId="6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ascii="Times New Roman" w:hAnsi="Times New Roman" w:cs="Times New Roman"/>
      </w:rPr>
    </w:lvl>
  </w:abstractNum>
  <w:abstractNum w:abstractNumId="7">
    <w:nsid w:val="3F49243E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1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7E5D"/>
    <w:rsid w:val="00AA6419"/>
    <w:rsid w:val="00BE2404"/>
    <w:rsid w:val="00DF2EF1"/>
    <w:rsid w:val="00EE7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st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419"/>
    <w:rPr>
      <w:rFonts w:ascii="Arial" w:hAnsi="Arial" w:cs="Arial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A6419"/>
    <w:pPr>
      <w:keepNext/>
      <w:tabs>
        <w:tab w:val="num" w:pos="360"/>
      </w:tabs>
      <w:overflowPunct w:val="0"/>
      <w:autoSpaceDE w:val="0"/>
      <w:autoSpaceDN w:val="0"/>
      <w:adjustRightInd w:val="0"/>
      <w:ind w:left="298" w:hanging="298"/>
      <w:textAlignment w:val="baseline"/>
      <w:outlineLvl w:val="4"/>
    </w:pPr>
    <w:rPr>
      <w:sz w:val="24"/>
      <w:szCs w:val="24"/>
      <w:lang w:val="en-US"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A6419"/>
    <w:pPr>
      <w:keepNext/>
      <w:numPr>
        <w:numId w:val="13"/>
      </w:numPr>
      <w:tabs>
        <w:tab w:val="num" w:pos="360"/>
      </w:tabs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AA6419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AA6419"/>
    <w:rPr>
      <w:rFonts w:ascii="Arial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AA641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419"/>
    <w:rPr>
      <w:rFonts w:ascii="Arial" w:hAnsi="Arial" w:cs="Arial"/>
      <w:sz w:val="22"/>
      <w:szCs w:val="22"/>
      <w:lang w:val="en-GB" w:eastAsia="en-US"/>
    </w:rPr>
  </w:style>
  <w:style w:type="paragraph" w:customStyle="1" w:styleId="TableListNumber">
    <w:name w:val="Table List Number"/>
    <w:basedOn w:val="TableText"/>
    <w:uiPriority w:val="99"/>
    <w:rsid w:val="00AA6419"/>
    <w:pPr>
      <w:numPr>
        <w:numId w:val="9"/>
      </w:numPr>
      <w:tabs>
        <w:tab w:val="left" w:pos="298"/>
      </w:tabs>
    </w:pPr>
  </w:style>
  <w:style w:type="paragraph" w:customStyle="1" w:styleId="TableText">
    <w:name w:val="Table Text"/>
    <w:basedOn w:val="Normal"/>
    <w:uiPriority w:val="99"/>
    <w:rsid w:val="00AA6419"/>
    <w:pPr>
      <w:spacing w:before="120" w:after="170" w:line="240" w:lineRule="atLeas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rsid w:val="00AA6419"/>
    <w:rPr>
      <w:b/>
      <w:bCs/>
    </w:rPr>
  </w:style>
  <w:style w:type="paragraph" w:customStyle="1" w:styleId="Knowledge">
    <w:name w:val="Knowledge"/>
    <w:basedOn w:val="Normal"/>
    <w:uiPriority w:val="99"/>
    <w:rsid w:val="00AA6419"/>
    <w:pPr>
      <w:spacing w:before="120" w:after="120"/>
    </w:pPr>
  </w:style>
  <w:style w:type="paragraph" w:styleId="ListNumber">
    <w:name w:val="List Number"/>
    <w:basedOn w:val="Normal"/>
    <w:uiPriority w:val="99"/>
    <w:rsid w:val="00AA6419"/>
    <w:pPr>
      <w:numPr>
        <w:ilvl w:val="1"/>
        <w:numId w:val="10"/>
      </w:numPr>
      <w:spacing w:after="120"/>
      <w:jc w:val="both"/>
    </w:pPr>
  </w:style>
  <w:style w:type="paragraph" w:styleId="Header">
    <w:name w:val="header"/>
    <w:basedOn w:val="Normal"/>
    <w:link w:val="HeaderChar"/>
    <w:uiPriority w:val="99"/>
    <w:rsid w:val="00AA64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419"/>
    <w:rPr>
      <w:rFonts w:ascii="Arial" w:hAnsi="Arial" w:cs="Arial"/>
      <w:lang w:eastAsia="en-US"/>
    </w:rPr>
  </w:style>
  <w:style w:type="character" w:styleId="CommentReference">
    <w:name w:val="annotation reference"/>
    <w:basedOn w:val="DefaultParagraphFont"/>
    <w:uiPriority w:val="99"/>
    <w:rsid w:val="00AA641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A64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419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A6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A6419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AA64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A6419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672</Words>
  <Characters>3832</Characters>
  <Application>Microsoft Office Word</Application>
  <DocSecurity>0</DocSecurity>
  <Lines>31</Lines>
  <Paragraphs>8</Paragraphs>
  <ScaleCrop>false</ScaleCrop>
  <Company>&lt;arabianhorse&gt;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My Computer</dc:creator>
  <cp:keywords/>
  <dc:description/>
  <cp:lastModifiedBy>Iain Mackinnon</cp:lastModifiedBy>
  <cp:revision>4</cp:revision>
  <dcterms:created xsi:type="dcterms:W3CDTF">2010-08-12T07:40:00Z</dcterms:created>
  <dcterms:modified xsi:type="dcterms:W3CDTF">2013-08-19T13:34:00Z</dcterms:modified>
</cp:coreProperties>
</file>